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6A" w:rsidRPr="00E12CE3" w:rsidRDefault="009B755E" w:rsidP="009B75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Пациентам, направленным на </w:t>
      </w:r>
      <w:r w:rsidRPr="009B755E">
        <w:rPr>
          <w:rFonts w:ascii="Times New Roman" w:hAnsi="Times New Roman" w:cs="Times New Roman"/>
          <w:b/>
          <w:sz w:val="26"/>
          <w:szCs w:val="26"/>
        </w:rPr>
        <w:t>операцию</w:t>
      </w:r>
      <w:r w:rsidR="00BF3D12" w:rsidRPr="009B7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3D12" w:rsidRPr="00E12C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13F09" w:rsidRPr="00E12CE3">
        <w:rPr>
          <w:rFonts w:ascii="Times New Roman" w:hAnsi="Times New Roman" w:cs="Times New Roman"/>
          <w:b/>
          <w:color w:val="FF0000"/>
          <w:sz w:val="26"/>
          <w:szCs w:val="26"/>
        </w:rPr>
        <w:t>коронарно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го</w:t>
      </w:r>
      <w:proofErr w:type="gram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13F09" w:rsidRPr="00E12CE3">
        <w:rPr>
          <w:rFonts w:ascii="Times New Roman" w:hAnsi="Times New Roman" w:cs="Times New Roman"/>
          <w:b/>
          <w:color w:val="FF0000"/>
          <w:sz w:val="26"/>
          <w:szCs w:val="26"/>
        </w:rPr>
        <w:t>стентировани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я</w:t>
      </w:r>
      <w:proofErr w:type="spellEnd"/>
      <w:r w:rsidR="00B13F09" w:rsidRPr="00E12CE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(КАПС) </w:t>
      </w:r>
      <w:r w:rsidR="00041C84" w:rsidRPr="00E12CE3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B13F09" w:rsidRPr="00E12CE3">
        <w:rPr>
          <w:rFonts w:ascii="Times New Roman" w:hAnsi="Times New Roman" w:cs="Times New Roman"/>
          <w:b/>
          <w:sz w:val="26"/>
          <w:szCs w:val="26"/>
        </w:rPr>
        <w:t>не отменя</w:t>
      </w:r>
      <w:r w:rsidR="00041C84" w:rsidRPr="00E12CE3">
        <w:rPr>
          <w:rFonts w:ascii="Times New Roman" w:hAnsi="Times New Roman" w:cs="Times New Roman"/>
          <w:b/>
          <w:sz w:val="26"/>
          <w:szCs w:val="26"/>
        </w:rPr>
        <w:t xml:space="preserve">ть </w:t>
      </w:r>
      <w:proofErr w:type="spellStart"/>
      <w:r w:rsidR="00041C84" w:rsidRPr="00E12CE3">
        <w:rPr>
          <w:rFonts w:ascii="Times New Roman" w:hAnsi="Times New Roman" w:cs="Times New Roman"/>
          <w:b/>
          <w:i/>
          <w:sz w:val="26"/>
          <w:szCs w:val="26"/>
        </w:rPr>
        <w:t>дезагреганты</w:t>
      </w:r>
      <w:proofErr w:type="spellEnd"/>
      <w:r w:rsidR="00041C84" w:rsidRPr="00E1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41C84" w:rsidRPr="00E12CE3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41C84" w:rsidRPr="00E12CE3">
        <w:rPr>
          <w:rFonts w:ascii="Times New Roman" w:hAnsi="Times New Roman" w:cs="Times New Roman"/>
          <w:i/>
          <w:sz w:val="26"/>
          <w:szCs w:val="26"/>
        </w:rPr>
        <w:t>зилт</w:t>
      </w:r>
      <w:proofErr w:type="spellEnd"/>
      <w:r w:rsidR="00041C84" w:rsidRPr="00E12CE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E12CE3">
        <w:rPr>
          <w:rFonts w:ascii="Times New Roman" w:hAnsi="Times New Roman" w:cs="Times New Roman"/>
          <w:i/>
          <w:sz w:val="26"/>
          <w:szCs w:val="26"/>
        </w:rPr>
        <w:t>кардиомагнил</w:t>
      </w:r>
      <w:proofErr w:type="spellEnd"/>
      <w:r w:rsidR="00041C84" w:rsidRPr="00E12CE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E12CE3">
        <w:rPr>
          <w:rFonts w:ascii="Times New Roman" w:hAnsi="Times New Roman" w:cs="Times New Roman"/>
          <w:i/>
          <w:sz w:val="26"/>
          <w:szCs w:val="26"/>
        </w:rPr>
        <w:t>плавикс</w:t>
      </w:r>
      <w:proofErr w:type="spellEnd"/>
      <w:r w:rsidR="00041C84" w:rsidRPr="00E12CE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E12CE3">
        <w:rPr>
          <w:rFonts w:ascii="Times New Roman" w:hAnsi="Times New Roman" w:cs="Times New Roman"/>
          <w:i/>
          <w:sz w:val="26"/>
          <w:szCs w:val="26"/>
        </w:rPr>
        <w:t>плагрил</w:t>
      </w:r>
      <w:proofErr w:type="spellEnd"/>
      <w:r w:rsidR="00041C84" w:rsidRPr="00E12CE3">
        <w:rPr>
          <w:rFonts w:ascii="Times New Roman" w:hAnsi="Times New Roman" w:cs="Times New Roman"/>
          <w:i/>
          <w:sz w:val="26"/>
          <w:szCs w:val="26"/>
        </w:rPr>
        <w:t xml:space="preserve">, аспирин, </w:t>
      </w:r>
      <w:proofErr w:type="spellStart"/>
      <w:r w:rsidR="00041C84" w:rsidRPr="00E12CE3">
        <w:rPr>
          <w:rFonts w:ascii="Times New Roman" w:hAnsi="Times New Roman" w:cs="Times New Roman"/>
          <w:i/>
          <w:sz w:val="26"/>
          <w:szCs w:val="26"/>
        </w:rPr>
        <w:t>тромбоАСС</w:t>
      </w:r>
      <w:proofErr w:type="spellEnd"/>
      <w:r w:rsidR="00041C84" w:rsidRPr="00E12CE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E12CE3">
        <w:rPr>
          <w:rFonts w:ascii="Times New Roman" w:hAnsi="Times New Roman" w:cs="Times New Roman"/>
          <w:i/>
          <w:sz w:val="26"/>
          <w:szCs w:val="26"/>
        </w:rPr>
        <w:t>ксарелто</w:t>
      </w:r>
      <w:proofErr w:type="spellEnd"/>
      <w:r w:rsidR="00041C84" w:rsidRPr="00E12CE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E12CE3">
        <w:rPr>
          <w:rFonts w:ascii="Times New Roman" w:hAnsi="Times New Roman" w:cs="Times New Roman"/>
          <w:i/>
          <w:sz w:val="26"/>
          <w:szCs w:val="26"/>
        </w:rPr>
        <w:t>клопидогрель</w:t>
      </w:r>
      <w:proofErr w:type="spellEnd"/>
      <w:r w:rsidR="00041C84" w:rsidRPr="00E12CE3">
        <w:rPr>
          <w:rFonts w:ascii="Times New Roman" w:hAnsi="Times New Roman" w:cs="Times New Roman"/>
          <w:i/>
          <w:sz w:val="26"/>
          <w:szCs w:val="26"/>
        </w:rPr>
        <w:t xml:space="preserve"> и др.)</w:t>
      </w:r>
      <w:r w:rsidR="00041C84" w:rsidRPr="00E12CE3">
        <w:rPr>
          <w:rFonts w:ascii="Times New Roman" w:hAnsi="Times New Roman" w:cs="Times New Roman"/>
          <w:b/>
          <w:sz w:val="26"/>
          <w:szCs w:val="26"/>
        </w:rPr>
        <w:t xml:space="preserve"> до даты госпитализации (если в письме дополнительно нет других особых указаний)</w:t>
      </w:r>
      <w:r w:rsidR="00E12CE3" w:rsidRPr="00E12CE3">
        <w:rPr>
          <w:rFonts w:ascii="Times New Roman" w:hAnsi="Times New Roman" w:cs="Times New Roman"/>
          <w:b/>
          <w:sz w:val="26"/>
          <w:szCs w:val="26"/>
        </w:rPr>
        <w:t>, особенно</w:t>
      </w:r>
      <w:r w:rsidR="00B13F09" w:rsidRPr="00E12CE3">
        <w:rPr>
          <w:rFonts w:ascii="Times New Roman" w:hAnsi="Times New Roman" w:cs="Times New Roman"/>
          <w:b/>
          <w:sz w:val="26"/>
          <w:szCs w:val="26"/>
        </w:rPr>
        <w:t xml:space="preserve"> при повторном </w:t>
      </w:r>
      <w:proofErr w:type="spellStart"/>
      <w:r w:rsidR="00B13F09" w:rsidRPr="00E12CE3">
        <w:rPr>
          <w:rFonts w:ascii="Times New Roman" w:hAnsi="Times New Roman" w:cs="Times New Roman"/>
          <w:b/>
          <w:sz w:val="26"/>
          <w:szCs w:val="26"/>
        </w:rPr>
        <w:t>стентировании</w:t>
      </w:r>
      <w:proofErr w:type="spellEnd"/>
      <w:r w:rsidR="00B13F09" w:rsidRPr="00E12CE3">
        <w:rPr>
          <w:rFonts w:ascii="Times New Roman" w:hAnsi="Times New Roman" w:cs="Times New Roman"/>
          <w:b/>
          <w:sz w:val="26"/>
          <w:szCs w:val="26"/>
        </w:rPr>
        <w:t>.</w:t>
      </w:r>
    </w:p>
    <w:p w:rsidR="00E12CE3" w:rsidRPr="00E12CE3" w:rsidRDefault="00E12CE3" w:rsidP="00E12CE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B4C" w:rsidRDefault="00626647" w:rsidP="00E12CE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Данный документ является листом контроля готовност</w:t>
      </w:r>
      <w:r w:rsidR="00BF3D12">
        <w:rPr>
          <w:rFonts w:ascii="Times New Roman" w:hAnsi="Times New Roman" w:cs="Times New Roman"/>
          <w:b/>
          <w:sz w:val="26"/>
          <w:szCs w:val="26"/>
        </w:rPr>
        <w:t>и пациента к госпитализации (не</w:t>
      </w:r>
      <w:r w:rsidRPr="00626647">
        <w:rPr>
          <w:rFonts w:ascii="Times New Roman" w:hAnsi="Times New Roman" w:cs="Times New Roman"/>
          <w:b/>
          <w:sz w:val="26"/>
          <w:szCs w:val="26"/>
        </w:rPr>
        <w:t>обязателен к заполнению).</w:t>
      </w:r>
    </w:p>
    <w:p w:rsidR="00BF3D12" w:rsidRDefault="00626647" w:rsidP="00E12CE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Все анализы должны предоставляться в оригинале (наличие копии приветствуется).</w:t>
      </w:r>
    </w:p>
    <w:p w:rsidR="00B13F09" w:rsidRDefault="00B13F09" w:rsidP="00BD5C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55E" w:rsidRPr="00642875" w:rsidRDefault="009B755E" w:rsidP="00BD5C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42875">
        <w:rPr>
          <w:rFonts w:ascii="Times New Roman" w:hAnsi="Times New Roman" w:cs="Times New Roman"/>
          <w:b/>
          <w:sz w:val="26"/>
          <w:szCs w:val="26"/>
        </w:rPr>
        <w:t xml:space="preserve">Перечень обследования перед операцией </w:t>
      </w:r>
      <w:r w:rsidRPr="0064287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коронарного </w:t>
      </w:r>
      <w:proofErr w:type="spellStart"/>
      <w:r w:rsidRPr="00642875">
        <w:rPr>
          <w:rFonts w:ascii="Times New Roman" w:hAnsi="Times New Roman" w:cs="Times New Roman"/>
          <w:b/>
          <w:color w:val="FF0000"/>
          <w:sz w:val="26"/>
          <w:szCs w:val="26"/>
        </w:rPr>
        <w:t>стентирования</w:t>
      </w:r>
      <w:proofErr w:type="spellEnd"/>
      <w:r w:rsidRPr="0064287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(КАПС)</w:t>
      </w:r>
    </w:p>
    <w:tbl>
      <w:tblPr>
        <w:tblStyle w:val="a7"/>
        <w:tblpPr w:leftFromText="180" w:rightFromText="180" w:vertAnchor="text" w:horzAnchor="margin" w:tblpX="-459" w:tblpY="208"/>
        <w:tblW w:w="9857" w:type="dxa"/>
        <w:tblLook w:val="04A0" w:firstRow="1" w:lastRow="0" w:firstColumn="1" w:lastColumn="0" w:noHBand="0" w:noVBand="1"/>
      </w:tblPr>
      <w:tblGrid>
        <w:gridCol w:w="659"/>
        <w:gridCol w:w="3437"/>
        <w:gridCol w:w="687"/>
        <w:gridCol w:w="5074"/>
      </w:tblGrid>
      <w:tr w:rsidR="00642875" w:rsidRPr="00642875" w:rsidTr="00E12CE3">
        <w:trPr>
          <w:trHeight w:val="616"/>
        </w:trPr>
        <w:tc>
          <w:tcPr>
            <w:tcW w:w="659" w:type="dxa"/>
            <w:vAlign w:val="center"/>
          </w:tcPr>
          <w:p w:rsidR="00BD5C9E" w:rsidRPr="00642875" w:rsidRDefault="00BD5C9E" w:rsidP="00376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3"/>
            <w:r w:rsidRPr="006428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376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376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376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</w:tr>
      <w:bookmarkEnd w:id="0"/>
      <w:tr w:rsidR="00642875" w:rsidRPr="00642875" w:rsidTr="00E12CE3">
        <w:trPr>
          <w:trHeight w:val="172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Маркеры вирусных гепатитов</w:t>
            </w:r>
            <w:proofErr w:type="gramStart"/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и С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B13F09"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  <w:r w:rsidR="006B4FE9"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6B4FE9" w:rsidRPr="006428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УЗИ  органов  брюшной полости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( печень, почки, селезенка, поджелудочная железа)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642875" w:rsidRPr="00642875" w:rsidTr="00E12CE3">
        <w:trPr>
          <w:trHeight w:val="172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7" w:type="dxa"/>
            <w:vAlign w:val="center"/>
          </w:tcPr>
          <w:p w:rsidR="00BD5C9E" w:rsidRPr="00642875" w:rsidRDefault="00E12CE3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Анализ крови на ВИЧ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B13F09" w:rsidRPr="00642875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6B4FE9"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B4FE9" w:rsidRPr="006428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УЗИ экстракраниальных  сосудов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642875" w:rsidRPr="00642875" w:rsidTr="00E12CE3">
        <w:trPr>
          <w:trHeight w:val="172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Анализ крови на </w:t>
            </w:r>
            <w:r w:rsidRPr="00642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13F09" w:rsidRPr="00642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  <w:r w:rsidR="00B13F09"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УЗДГ артерий подвздошно-бедренного сегмента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642875" w:rsidRPr="00642875" w:rsidTr="00E12CE3">
        <w:trPr>
          <w:trHeight w:val="172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B13F09"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13" w:rsidRPr="006428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При изменениях заключение эндокринолога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ФГДС: 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  <w:p w:rsidR="00BD5C9E" w:rsidRPr="00642875" w:rsidRDefault="00EB4638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 наличии эрозий или язв лечение у гастроэнтеролога – госпитализация переносится по звонку или через Минздрав</w:t>
            </w:r>
          </w:p>
        </w:tc>
      </w:tr>
      <w:tr w:rsidR="00642875" w:rsidRPr="00642875" w:rsidTr="00E12CE3">
        <w:trPr>
          <w:trHeight w:val="834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крови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заключение о санации полости рта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642875" w:rsidRPr="00642875" w:rsidTr="00E12CE3">
        <w:trPr>
          <w:trHeight w:val="831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анализ крови </w:t>
            </w:r>
          </w:p>
          <w:p w:rsidR="00BD5C9E" w:rsidRPr="00642875" w:rsidRDefault="00BD5C9E" w:rsidP="00E12CE3">
            <w:pPr>
              <w:tabs>
                <w:tab w:val="center" w:pos="166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Уролог (для мужчин)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(для женщин)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месяц</w:t>
            </w:r>
          </w:p>
        </w:tc>
      </w:tr>
      <w:tr w:rsidR="00642875" w:rsidRPr="00642875" w:rsidTr="00E12CE3">
        <w:trPr>
          <w:trHeight w:val="983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Свертывающая система крови: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ПТИ,</w:t>
            </w:r>
            <w:r w:rsidR="00E12CE3"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ВСК,</w:t>
            </w:r>
            <w:r w:rsidR="00E12CE3"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ДК,</w:t>
            </w:r>
            <w:r w:rsidR="00E12CE3"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Лор – врач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642875" w:rsidRPr="00642875" w:rsidTr="00E12CE3">
        <w:trPr>
          <w:trHeight w:val="864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мочи-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642875" w:rsidRPr="00642875" w:rsidTr="00E12CE3">
        <w:trPr>
          <w:trHeight w:val="942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Кал на яйца глистов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 год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74" w:type="dxa"/>
            <w:vAlign w:val="center"/>
          </w:tcPr>
          <w:p w:rsidR="00BD5C9E" w:rsidRPr="00642875" w:rsidRDefault="00FD2927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ФВД (</w:t>
            </w:r>
            <w:r w:rsidR="00BD5C9E" w:rsidRPr="00642875">
              <w:rPr>
                <w:rFonts w:ascii="Times New Roman" w:hAnsi="Times New Roman" w:cs="Times New Roman"/>
                <w:sz w:val="20"/>
                <w:szCs w:val="20"/>
              </w:rPr>
              <w:t>только для больных с заболеванием легких)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642875" w:rsidRPr="00642875" w:rsidTr="00E12CE3">
        <w:trPr>
          <w:trHeight w:val="1281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Флю</w:t>
            </w:r>
            <w:r w:rsidR="006620DA" w:rsidRPr="006428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рография или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-графия  органов грудной клетки в 2 проекциях: снимки обязательно иметь при госпитализации.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( передний и левый боковой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)- 1год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МРТ головного мозга </w:t>
            </w:r>
          </w:p>
          <w:p w:rsidR="00BD5C9E" w:rsidRPr="00642875" w:rsidRDefault="00E12CE3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5C9E" w:rsidRPr="00642875">
              <w:rPr>
                <w:rFonts w:ascii="Times New Roman" w:hAnsi="Times New Roman" w:cs="Times New Roman"/>
                <w:sz w:val="20"/>
                <w:szCs w:val="20"/>
              </w:rPr>
              <w:t>для больных после острых нарушений мозгового кровообращения)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</w:p>
        </w:tc>
      </w:tr>
      <w:tr w:rsidR="00642875" w:rsidRPr="00642875" w:rsidTr="00E12CE3">
        <w:trPr>
          <w:trHeight w:val="1119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ЭКГ – 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8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74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Экспертный анамнез </w:t>
            </w:r>
          </w:p>
          <w:p w:rsidR="00C565FC" w:rsidRPr="00642875" w:rsidRDefault="00C565FC" w:rsidP="00E12C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428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если есть лист нетрудоспособности на руках  – должен быть предъявлен в приемном отделении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75" w:rsidRPr="00642875" w:rsidTr="00E12CE3">
        <w:trPr>
          <w:trHeight w:val="664"/>
        </w:trPr>
        <w:tc>
          <w:tcPr>
            <w:tcW w:w="659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37" w:type="dxa"/>
            <w:vAlign w:val="center"/>
          </w:tcPr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УЗИ сердца </w:t>
            </w:r>
          </w:p>
          <w:p w:rsidR="00BD5C9E" w:rsidRPr="00642875" w:rsidRDefault="00BD5C9E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  <w:r w:rsidR="00B13F09" w:rsidRPr="00642875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  <w:tc>
          <w:tcPr>
            <w:tcW w:w="687" w:type="dxa"/>
            <w:vAlign w:val="center"/>
          </w:tcPr>
          <w:p w:rsidR="00BD5C9E" w:rsidRPr="00642875" w:rsidRDefault="00C565FC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5074" w:type="dxa"/>
            <w:vAlign w:val="center"/>
          </w:tcPr>
          <w:p w:rsidR="00BD5C9E" w:rsidRPr="00642875" w:rsidRDefault="003F5F18" w:rsidP="00E1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75">
              <w:rPr>
                <w:rFonts w:ascii="Times New Roman" w:hAnsi="Times New Roman" w:cs="Times New Roman"/>
                <w:sz w:val="20"/>
                <w:szCs w:val="20"/>
              </w:rPr>
              <w:t>При онкологических заболеваниях – консультация онколога, заболеваниях  почек - нефролога</w:t>
            </w:r>
          </w:p>
        </w:tc>
      </w:tr>
    </w:tbl>
    <w:p w:rsidR="00041C84" w:rsidRPr="00642875" w:rsidRDefault="00041C84" w:rsidP="00041C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041C84" w:rsidRPr="00642875" w:rsidSect="00041C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67" w:rsidRDefault="00126D67" w:rsidP="009C56C6">
      <w:pPr>
        <w:spacing w:after="0" w:line="240" w:lineRule="auto"/>
      </w:pPr>
      <w:r>
        <w:separator/>
      </w:r>
    </w:p>
  </w:endnote>
  <w:endnote w:type="continuationSeparator" w:id="0">
    <w:p w:rsidR="00126D67" w:rsidRDefault="00126D67" w:rsidP="009C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67" w:rsidRDefault="00126D67" w:rsidP="009C56C6">
      <w:pPr>
        <w:spacing w:after="0" w:line="240" w:lineRule="auto"/>
      </w:pPr>
      <w:r>
        <w:separator/>
      </w:r>
    </w:p>
  </w:footnote>
  <w:footnote w:type="continuationSeparator" w:id="0">
    <w:p w:rsidR="00126D67" w:rsidRDefault="00126D67" w:rsidP="009C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2EE"/>
    <w:multiLevelType w:val="multilevel"/>
    <w:tmpl w:val="081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76271"/>
    <w:multiLevelType w:val="hybridMultilevel"/>
    <w:tmpl w:val="CB6A4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F10"/>
    <w:multiLevelType w:val="hybridMultilevel"/>
    <w:tmpl w:val="F138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3FF"/>
    <w:multiLevelType w:val="hybridMultilevel"/>
    <w:tmpl w:val="F21E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3212"/>
    <w:multiLevelType w:val="hybridMultilevel"/>
    <w:tmpl w:val="45A8A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4E7"/>
    <w:multiLevelType w:val="hybridMultilevel"/>
    <w:tmpl w:val="51E8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63E0"/>
    <w:multiLevelType w:val="hybridMultilevel"/>
    <w:tmpl w:val="C93A5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6"/>
    <w:rsid w:val="00021798"/>
    <w:rsid w:val="00041C84"/>
    <w:rsid w:val="0005320D"/>
    <w:rsid w:val="0007580F"/>
    <w:rsid w:val="0007667B"/>
    <w:rsid w:val="000F5419"/>
    <w:rsid w:val="00126D67"/>
    <w:rsid w:val="0019253C"/>
    <w:rsid w:val="0028766B"/>
    <w:rsid w:val="002C1B13"/>
    <w:rsid w:val="002D3E33"/>
    <w:rsid w:val="00326F1C"/>
    <w:rsid w:val="00336891"/>
    <w:rsid w:val="00376639"/>
    <w:rsid w:val="003A36D2"/>
    <w:rsid w:val="003E56FC"/>
    <w:rsid w:val="003F5F18"/>
    <w:rsid w:val="00402A74"/>
    <w:rsid w:val="0042462C"/>
    <w:rsid w:val="004520E0"/>
    <w:rsid w:val="004605DD"/>
    <w:rsid w:val="00477105"/>
    <w:rsid w:val="004B00FB"/>
    <w:rsid w:val="004B2834"/>
    <w:rsid w:val="00532DE5"/>
    <w:rsid w:val="00536D0F"/>
    <w:rsid w:val="005643BE"/>
    <w:rsid w:val="005930D9"/>
    <w:rsid w:val="005F77B2"/>
    <w:rsid w:val="00606783"/>
    <w:rsid w:val="00607DD7"/>
    <w:rsid w:val="00617ED7"/>
    <w:rsid w:val="00625D8D"/>
    <w:rsid w:val="00626647"/>
    <w:rsid w:val="00642875"/>
    <w:rsid w:val="00655736"/>
    <w:rsid w:val="006620DA"/>
    <w:rsid w:val="0067227A"/>
    <w:rsid w:val="00697891"/>
    <w:rsid w:val="006B4FE9"/>
    <w:rsid w:val="006D1C46"/>
    <w:rsid w:val="00715409"/>
    <w:rsid w:val="00746302"/>
    <w:rsid w:val="00761231"/>
    <w:rsid w:val="0076193E"/>
    <w:rsid w:val="00795045"/>
    <w:rsid w:val="007A415B"/>
    <w:rsid w:val="007A4FAE"/>
    <w:rsid w:val="0084565F"/>
    <w:rsid w:val="00870988"/>
    <w:rsid w:val="00877FD9"/>
    <w:rsid w:val="008808DB"/>
    <w:rsid w:val="0092556C"/>
    <w:rsid w:val="00946855"/>
    <w:rsid w:val="00977774"/>
    <w:rsid w:val="00991283"/>
    <w:rsid w:val="009B4D86"/>
    <w:rsid w:val="009B755E"/>
    <w:rsid w:val="009C56C6"/>
    <w:rsid w:val="00A03B4C"/>
    <w:rsid w:val="00A07545"/>
    <w:rsid w:val="00A205F6"/>
    <w:rsid w:val="00A25159"/>
    <w:rsid w:val="00A85582"/>
    <w:rsid w:val="00A87CC1"/>
    <w:rsid w:val="00AC4E97"/>
    <w:rsid w:val="00AC6D53"/>
    <w:rsid w:val="00B00A64"/>
    <w:rsid w:val="00B13F09"/>
    <w:rsid w:val="00B55257"/>
    <w:rsid w:val="00B5598C"/>
    <w:rsid w:val="00B571A3"/>
    <w:rsid w:val="00B67099"/>
    <w:rsid w:val="00B82C73"/>
    <w:rsid w:val="00BD5C9E"/>
    <w:rsid w:val="00BF3D12"/>
    <w:rsid w:val="00C067E3"/>
    <w:rsid w:val="00C464F8"/>
    <w:rsid w:val="00C565FC"/>
    <w:rsid w:val="00C82DFC"/>
    <w:rsid w:val="00CC20B3"/>
    <w:rsid w:val="00D36F3B"/>
    <w:rsid w:val="00D6423E"/>
    <w:rsid w:val="00D72D6A"/>
    <w:rsid w:val="00DD121E"/>
    <w:rsid w:val="00DD5D8E"/>
    <w:rsid w:val="00DE39EA"/>
    <w:rsid w:val="00DF6D48"/>
    <w:rsid w:val="00E01CED"/>
    <w:rsid w:val="00E12CE3"/>
    <w:rsid w:val="00E94711"/>
    <w:rsid w:val="00EB4638"/>
    <w:rsid w:val="00EC3E5B"/>
    <w:rsid w:val="00F0223D"/>
    <w:rsid w:val="00F60DBF"/>
    <w:rsid w:val="00F662B3"/>
    <w:rsid w:val="00F967EC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PerevalovDN</cp:lastModifiedBy>
  <cp:revision>7</cp:revision>
  <cp:lastPrinted>2014-05-20T22:47:00Z</cp:lastPrinted>
  <dcterms:created xsi:type="dcterms:W3CDTF">2015-02-27T05:51:00Z</dcterms:created>
  <dcterms:modified xsi:type="dcterms:W3CDTF">2015-03-04T04:18:00Z</dcterms:modified>
</cp:coreProperties>
</file>